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0A7F" w14:textId="0E56CBFB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 xml:space="preserve">PRIVACYSTATEMENT van de praktijk van </w:t>
      </w:r>
      <w:r w:rsidRPr="0010015A">
        <w:rPr>
          <w:rFonts w:ascii="Arial" w:hAnsi="Arial" w:cs="Arial"/>
          <w:b/>
          <w:bCs/>
          <w:sz w:val="24"/>
          <w:szCs w:val="24"/>
        </w:rPr>
        <w:t>H. van Loon</w:t>
      </w:r>
    </w:p>
    <w:p w14:paraId="46B1CF6F" w14:textId="512F2038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>, gevestigd te Utrecht en ingeschreven bij de Kamer van Koophandel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onder nummer </w:t>
      </w:r>
      <w:r w:rsidRPr="0010015A">
        <w:rPr>
          <w:rFonts w:ascii="Arial" w:eastAsia="System Font" w:hAnsi="Arial" w:cs="Arial"/>
          <w:sz w:val="24"/>
          <w:szCs w:val="24"/>
        </w:rPr>
        <w:t>94384088</w:t>
      </w:r>
      <w:r w:rsidRPr="0010015A">
        <w:rPr>
          <w:rFonts w:ascii="Arial" w:hAnsi="Arial" w:cs="Arial"/>
          <w:sz w:val="24"/>
          <w:szCs w:val="24"/>
        </w:rPr>
        <w:t>, hecht belang aan de bescherming van persoonsgegevens. Dit</w:t>
      </w:r>
      <w:r w:rsidRPr="00100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15A">
        <w:rPr>
          <w:rFonts w:ascii="Arial" w:hAnsi="Arial" w:cs="Arial"/>
          <w:sz w:val="24"/>
          <w:szCs w:val="24"/>
        </w:rPr>
        <w:t>privacystatement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legt uit hoe de praktijk van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met informatie over een geïdentificeerde of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identificeerbare natuurlijke persoon omgaat, zoals bedoeld in de Algemene verordening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gegevensbescherming (</w:t>
      </w:r>
      <w:proofErr w:type="spellStart"/>
      <w:r w:rsidRPr="0010015A">
        <w:rPr>
          <w:rFonts w:ascii="Arial" w:hAnsi="Arial" w:cs="Arial"/>
          <w:sz w:val="24"/>
          <w:szCs w:val="24"/>
        </w:rPr>
        <w:t>Avg</w:t>
      </w:r>
      <w:proofErr w:type="spellEnd"/>
      <w:r w:rsidRPr="0010015A">
        <w:rPr>
          <w:rFonts w:ascii="Arial" w:hAnsi="Arial" w:cs="Arial"/>
          <w:sz w:val="24"/>
          <w:szCs w:val="24"/>
        </w:rPr>
        <w:t>).</w:t>
      </w:r>
    </w:p>
    <w:p w14:paraId="74AC9315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2E6FA4F9" w14:textId="6A7DBC45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1.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Toepassing</w:t>
      </w:r>
    </w:p>
    <w:p w14:paraId="2CC4D5B9" w14:textId="255EB6F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Dit </w:t>
      </w:r>
      <w:proofErr w:type="spellStart"/>
      <w:r w:rsidRPr="0010015A">
        <w:rPr>
          <w:rFonts w:ascii="Arial" w:hAnsi="Arial" w:cs="Arial"/>
          <w:sz w:val="24"/>
          <w:szCs w:val="24"/>
        </w:rPr>
        <w:t>privacystatement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is van toepassing op de volgende categorieën natuurlijke personen van wie de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praktijk </w:t>
      </w:r>
      <w:r w:rsidRPr="0010015A">
        <w:rPr>
          <w:rFonts w:ascii="Arial" w:hAnsi="Arial" w:cs="Arial"/>
          <w:sz w:val="24"/>
          <w:szCs w:val="24"/>
        </w:rPr>
        <w:t>van H. van Loon</w:t>
      </w:r>
      <w:r w:rsidRPr="0010015A">
        <w:rPr>
          <w:rFonts w:ascii="Arial" w:hAnsi="Arial" w:cs="Arial"/>
          <w:sz w:val="24"/>
          <w:szCs w:val="24"/>
        </w:rPr>
        <w:t xml:space="preserve"> persoonsgegevens verwerkt:</w:t>
      </w:r>
    </w:p>
    <w:p w14:paraId="1647DBD9" w14:textId="7777777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a.</w:t>
      </w:r>
      <w:r w:rsidRPr="0010015A">
        <w:rPr>
          <w:rStyle w:val="s1"/>
          <w:rFonts w:eastAsiaTheme="majorEastAsia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(potentiële) patiënten;</w:t>
      </w:r>
    </w:p>
    <w:p w14:paraId="5DC9CBCD" w14:textId="4D4E69C5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b.</w:t>
      </w:r>
      <w:r w:rsidRPr="0010015A">
        <w:rPr>
          <w:rStyle w:val="s1"/>
          <w:rFonts w:eastAsiaTheme="majorEastAsia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bezoekers aan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</w:p>
    <w:p w14:paraId="219C6B9D" w14:textId="7777777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c.</w:t>
      </w:r>
      <w:r w:rsidRPr="0010015A">
        <w:rPr>
          <w:rStyle w:val="s1"/>
          <w:rFonts w:eastAsiaTheme="majorEastAsia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bezoekers van het Singelhuis (www.hetsingelhuis.nl)</w:t>
      </w:r>
    </w:p>
    <w:p w14:paraId="08D92E58" w14:textId="7777777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d.</w:t>
      </w:r>
      <w:r w:rsidRPr="0010015A">
        <w:rPr>
          <w:rStyle w:val="s1"/>
          <w:rFonts w:eastAsiaTheme="majorEastAsia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sollicitanten;</w:t>
      </w:r>
    </w:p>
    <w:p w14:paraId="68534955" w14:textId="03518F39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e.</w:t>
      </w:r>
      <w:r w:rsidRPr="0010015A">
        <w:rPr>
          <w:rStyle w:val="s1"/>
          <w:rFonts w:eastAsiaTheme="majorEastAsia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alle overige personen die met de praktijk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contact opnemen of van wie de praktijk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persoonsgegevens verwerkt, met uitzondering van haar medewerkers.</w:t>
      </w:r>
    </w:p>
    <w:p w14:paraId="1A459924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5E312B87" w14:textId="6AF02844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2.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Verwerking van persoonsgegevens</w:t>
      </w:r>
    </w:p>
    <w:p w14:paraId="1F5FB83B" w14:textId="665C42BE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verwerkt persoonsgegevens die:</w:t>
      </w:r>
    </w:p>
    <w:p w14:paraId="52247AC6" w14:textId="5A102F7F" w:rsidR="00274847" w:rsidRPr="0010015A" w:rsidRDefault="00274847" w:rsidP="00274847">
      <w:pPr>
        <w:pStyle w:val="p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een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betrokkene zelf persoonlijk (tijdens een bespreking of bijeenkomst), telefonisch, of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digitaal (via e-mail of webformulieren op de website) heeft verstrekt, zoals contactgegevens of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andere persoonsgegevens;</w:t>
      </w:r>
    </w:p>
    <w:p w14:paraId="2976CDB6" w14:textId="77777777" w:rsidR="00274847" w:rsidRPr="0010015A" w:rsidRDefault="00274847" w:rsidP="00274847">
      <w:pPr>
        <w:pStyle w:val="p1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met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toestemming van de betrokkene worden opgevraagd bij andere hulpverleners of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verwijzers;</w:t>
      </w:r>
      <w:r w:rsidRPr="0010015A">
        <w:rPr>
          <w:rFonts w:ascii="Arial" w:hAnsi="Arial" w:cs="Arial"/>
          <w:sz w:val="24"/>
          <w:szCs w:val="24"/>
        </w:rPr>
        <w:t xml:space="preserve"> </w:t>
      </w:r>
    </w:p>
    <w:p w14:paraId="68A9AD99" w14:textId="3F6BE682" w:rsidR="00274847" w:rsidRPr="0010015A" w:rsidRDefault="00274847" w:rsidP="00274847">
      <w:pPr>
        <w:pStyle w:val="p1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tijdens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een bezoek van een betrokkene aan de website van het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Singelhuis zijn gegenereerd,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zoals het IP-adres, het surfgedrag op de website (zoals gegevens over het eerste </w:t>
      </w:r>
      <w:proofErr w:type="spellStart"/>
      <w:proofErr w:type="gramStart"/>
      <w:r w:rsidRPr="0010015A">
        <w:rPr>
          <w:rFonts w:ascii="Arial" w:hAnsi="Arial" w:cs="Arial"/>
          <w:sz w:val="24"/>
          <w:szCs w:val="24"/>
        </w:rPr>
        <w:t>bezoek,vorige</w:t>
      </w:r>
      <w:proofErr w:type="spellEnd"/>
      <w:proofErr w:type="gramEnd"/>
      <w:r w:rsidRPr="0010015A">
        <w:rPr>
          <w:rFonts w:ascii="Arial" w:hAnsi="Arial" w:cs="Arial"/>
          <w:sz w:val="24"/>
          <w:szCs w:val="24"/>
        </w:rPr>
        <w:t xml:space="preserve"> bezoek en huidige bezoek, de bekeken pagina’s en de wijze waarop door de website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wordt genavigeerd) en op welke onderdelen daarvan de betrokkene klikt;</w:t>
      </w:r>
    </w:p>
    <w:p w14:paraId="4CB98360" w14:textId="6A536536" w:rsidR="00274847" w:rsidRPr="0010015A" w:rsidRDefault="00274847" w:rsidP="00274847">
      <w:pPr>
        <w:pStyle w:val="p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door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camerabeelden bij die voor supervisie en intervisie worden gemaakt, gegevens die via </w:t>
      </w:r>
      <w:proofErr w:type="spellStart"/>
      <w:r w:rsidRPr="0010015A">
        <w:rPr>
          <w:rFonts w:ascii="Arial" w:hAnsi="Arial" w:cs="Arial"/>
          <w:sz w:val="24"/>
          <w:szCs w:val="24"/>
        </w:rPr>
        <w:t>e-health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programma zijn verkregen. Camerabeelden worden opgeslagen voor zolang dat nodig is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voor de supervisie/intervisie, daarna vernietigd.</w:t>
      </w:r>
    </w:p>
    <w:p w14:paraId="5005771D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03F1DAFC" w14:textId="4A9BA493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3.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Doeleinden verwerking</w:t>
      </w:r>
    </w:p>
    <w:p w14:paraId="706AB89B" w14:textId="577A89F1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verwerkt persoonsgegevens voor de volgende doeleinden:</w:t>
      </w:r>
    </w:p>
    <w:p w14:paraId="57EACA95" w14:textId="77777777" w:rsidR="00274847" w:rsidRPr="0010015A" w:rsidRDefault="00274847" w:rsidP="00274847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het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uitvoeren van een geneeskundige behandelovereenkomst en de declaratie voor verrichte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werkzaamheden;</w:t>
      </w:r>
      <w:r w:rsidRPr="0010015A">
        <w:rPr>
          <w:rFonts w:ascii="Arial" w:hAnsi="Arial" w:cs="Arial"/>
          <w:sz w:val="24"/>
          <w:szCs w:val="24"/>
        </w:rPr>
        <w:t xml:space="preserve"> </w:t>
      </w:r>
    </w:p>
    <w:p w14:paraId="446F8B46" w14:textId="77777777" w:rsidR="00274847" w:rsidRPr="0010015A" w:rsidRDefault="00274847" w:rsidP="00274847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het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onderhouden van contact, door uitnodigingen voor bijeenkomsten en informatie waar een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betrokkene zelf om heeft gevraagd;</w:t>
      </w:r>
      <w:r w:rsidRPr="0010015A">
        <w:rPr>
          <w:rFonts w:ascii="Arial" w:hAnsi="Arial" w:cs="Arial"/>
          <w:sz w:val="24"/>
          <w:szCs w:val="24"/>
        </w:rPr>
        <w:t xml:space="preserve"> </w:t>
      </w:r>
    </w:p>
    <w:p w14:paraId="3A375721" w14:textId="77777777" w:rsidR="00274847" w:rsidRPr="0010015A" w:rsidRDefault="00274847" w:rsidP="00274847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het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verbeteren van de praktijkwebsite ( </w:t>
      </w:r>
      <w:hyperlink r:id="rId5" w:history="1">
        <w:r w:rsidRPr="0010015A">
          <w:rPr>
            <w:rStyle w:val="Hyperlink"/>
            <w:rFonts w:ascii="Arial" w:hAnsi="Arial" w:cs="Arial"/>
            <w:sz w:val="24"/>
            <w:szCs w:val="24"/>
          </w:rPr>
          <w:t>www.hetsingelhuis.nl</w:t>
        </w:r>
      </w:hyperlink>
      <w:r w:rsidRPr="0010015A">
        <w:rPr>
          <w:rFonts w:ascii="Arial" w:hAnsi="Arial" w:cs="Arial"/>
          <w:sz w:val="24"/>
          <w:szCs w:val="24"/>
        </w:rPr>
        <w:t>)</w:t>
      </w:r>
      <w:r w:rsidRPr="0010015A">
        <w:rPr>
          <w:rFonts w:ascii="Arial" w:hAnsi="Arial" w:cs="Arial"/>
          <w:sz w:val="24"/>
          <w:szCs w:val="24"/>
        </w:rPr>
        <w:t xml:space="preserve">; </w:t>
      </w:r>
    </w:p>
    <w:p w14:paraId="688C89F5" w14:textId="343040EB" w:rsidR="00274847" w:rsidRPr="0010015A" w:rsidRDefault="00274847" w:rsidP="00274847">
      <w:pPr>
        <w:pStyle w:val="p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het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bewaken van de toegang tot de praktijk en het beschermen van vertrouwelijke gegevens.</w:t>
      </w:r>
    </w:p>
    <w:p w14:paraId="041488A5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729564FA" w14:textId="791A6152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4.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Rechtsgrond</w:t>
      </w:r>
    </w:p>
    <w:p w14:paraId="552CF961" w14:textId="592E09C4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verwerkt persoonsgegevens op basis van één van de volgende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rechtsgronden:</w:t>
      </w:r>
    </w:p>
    <w:p w14:paraId="6E27D912" w14:textId="2CC2C1AD" w:rsidR="00274847" w:rsidRPr="0010015A" w:rsidRDefault="00274847" w:rsidP="00274847">
      <w:pPr>
        <w:pStyle w:val="p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lastRenderedPageBreak/>
        <w:t>toestemming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van de betrokkene. Deze toestemming kan altijd weer worden ingetrokken, zonder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dat dit afbreuk doet aan de rechtmatigheid van de verwerking op basis van de toestemming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vóór de intrekking;</w:t>
      </w:r>
    </w:p>
    <w:p w14:paraId="140C52AB" w14:textId="468CCBEF" w:rsidR="00274847" w:rsidRPr="0010015A" w:rsidRDefault="00274847" w:rsidP="00274847">
      <w:pPr>
        <w:pStyle w:val="p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uitvoering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van -of met het oog op- het sluiten van een geneeskundige behandelovereenkomst,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waaronder ook het declareren aan derden, zoals de zorgverzekeringsmaatschappij e.d.;</w:t>
      </w:r>
    </w:p>
    <w:p w14:paraId="2FFF4112" w14:textId="2278719C" w:rsidR="00274847" w:rsidRPr="0010015A" w:rsidRDefault="00274847" w:rsidP="00274847">
      <w:pPr>
        <w:pStyle w:val="p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een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wettelijke verplichting, zoals bijvoorbeeld de verplichting om een medisch dossier bij te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houden of het BSN te registreren;</w:t>
      </w:r>
    </w:p>
    <w:p w14:paraId="5CB74506" w14:textId="01AB22BA" w:rsidR="00274847" w:rsidRPr="0010015A" w:rsidRDefault="00274847" w:rsidP="00274847">
      <w:pPr>
        <w:pStyle w:val="p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een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gerechtvaardigd belang, zoals het gebruik van contactgegevens voor het uitnodigen voor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een bijeenkomst.</w:t>
      </w:r>
    </w:p>
    <w:p w14:paraId="34DCF075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7DDFF07C" w14:textId="621759CD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5.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Verwerkers</w:t>
      </w:r>
    </w:p>
    <w:p w14:paraId="6C284DC1" w14:textId="591105FA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kan voor het verwerken van persoonsgegevens dienstverleners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(verwerkers) inschakelen die uitsluitend volgens instructies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persoonsgegevens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verwerken.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sluit met verwerkers een verwerkersovereenkomst die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voldoet aan de eisen die de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Algemene verordening gegevensbescherming (</w:t>
      </w:r>
      <w:proofErr w:type="spellStart"/>
      <w:r w:rsidRPr="0010015A">
        <w:rPr>
          <w:rFonts w:ascii="Arial" w:hAnsi="Arial" w:cs="Arial"/>
          <w:sz w:val="24"/>
          <w:szCs w:val="24"/>
        </w:rPr>
        <w:t>Avg</w:t>
      </w:r>
      <w:proofErr w:type="spellEnd"/>
      <w:r w:rsidRPr="0010015A">
        <w:rPr>
          <w:rFonts w:ascii="Arial" w:hAnsi="Arial" w:cs="Arial"/>
          <w:sz w:val="24"/>
          <w:szCs w:val="24"/>
        </w:rPr>
        <w:t>) daaraan stelt.</w:t>
      </w:r>
    </w:p>
    <w:p w14:paraId="31CABA7E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613BE756" w14:textId="7D1F3896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6.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Persoonsgegevens delen met derden</w:t>
      </w:r>
    </w:p>
    <w:p w14:paraId="6F0DCB77" w14:textId="710B85AB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deelt persoonsgegevens met derden, als dat in het kader van de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behandeling (bijvoorbeeld een verwijzing) is aangewezen of voor het voldoen aan een wettelijke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verplichting nodig is.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deelt geen persoonsgegevens met derden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voor commerciële doeleinden, tenzij bijeenkomsten samen met een andere organisatie worden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georganiseerd. In dat geval worden uitsluitend noodzakelijke contactgegevens gedeeld.</w:t>
      </w:r>
    </w:p>
    <w:p w14:paraId="30B95EF0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7F438153" w14:textId="6213E808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7.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Doorgifte buiten de EER</w:t>
      </w:r>
    </w:p>
    <w:p w14:paraId="47CF8ED4" w14:textId="3E43748E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geeft in beginsel geen persoonsgegevens door aan landen buiten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de Europese Economische Ruimte (EER). Indien dit toch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noodzakelijk mocht zijn, draagt de praktijk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ervoor zorg dat de doorgifte alleen plaatsvindt als de Europese Commissie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heeft aangegeven dat het betreffende land een passend beschermingsniveau biedt of als sprake is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van passende waarborgen in de zin van de Algemene verordening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gegevensbescherming (</w:t>
      </w:r>
      <w:proofErr w:type="spellStart"/>
      <w:r w:rsidRPr="0010015A">
        <w:rPr>
          <w:rFonts w:ascii="Arial" w:hAnsi="Arial" w:cs="Arial"/>
          <w:sz w:val="24"/>
          <w:szCs w:val="24"/>
        </w:rPr>
        <w:t>Avg</w:t>
      </w:r>
      <w:proofErr w:type="spellEnd"/>
      <w:r w:rsidRPr="0010015A">
        <w:rPr>
          <w:rFonts w:ascii="Arial" w:hAnsi="Arial" w:cs="Arial"/>
          <w:sz w:val="24"/>
          <w:szCs w:val="24"/>
        </w:rPr>
        <w:t>).</w:t>
      </w:r>
    </w:p>
    <w:p w14:paraId="43FD4D05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00A72712" w14:textId="3CDB4BF2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8.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Bewaren van gegevens</w:t>
      </w:r>
    </w:p>
    <w:p w14:paraId="3EEB9FF1" w14:textId="4879005F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bewaart persoonsgegevens niet langer dan nodig is. De praktijk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hanteert in beginsel de volgende bewaartermijnen:</w:t>
      </w:r>
    </w:p>
    <w:p w14:paraId="7063C211" w14:textId="602E0871" w:rsidR="00274847" w:rsidRPr="0010015A" w:rsidRDefault="00274847" w:rsidP="0010015A">
      <w:pPr>
        <w:pStyle w:val="p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medische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gegevens: ten minste 15 jaar na het einde van de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behandelovereenkomst;</w:t>
      </w:r>
    </w:p>
    <w:p w14:paraId="3E1902C8" w14:textId="6106B695" w:rsidR="00274847" w:rsidRPr="0010015A" w:rsidRDefault="00274847" w:rsidP="0010015A">
      <w:pPr>
        <w:pStyle w:val="p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(</w:t>
      </w:r>
      <w:proofErr w:type="gramStart"/>
      <w:r w:rsidRPr="0010015A">
        <w:rPr>
          <w:rFonts w:ascii="Arial" w:hAnsi="Arial" w:cs="Arial"/>
          <w:sz w:val="24"/>
          <w:szCs w:val="24"/>
        </w:rPr>
        <w:t>financieel</w:t>
      </w:r>
      <w:proofErr w:type="gramEnd"/>
      <w:r w:rsidRPr="0010015A">
        <w:rPr>
          <w:rFonts w:ascii="Arial" w:hAnsi="Arial" w:cs="Arial"/>
          <w:sz w:val="24"/>
          <w:szCs w:val="24"/>
        </w:rPr>
        <w:t>-)administratieve gegevens: 7 jaar na vastlegging van de gegevens;</w:t>
      </w:r>
    </w:p>
    <w:p w14:paraId="0B5E3128" w14:textId="209C5DAD" w:rsidR="00274847" w:rsidRPr="0010015A" w:rsidRDefault="00274847" w:rsidP="0010015A">
      <w:pPr>
        <w:pStyle w:val="p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gegevens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van medewerkers en zzp’ers, anders dan (financieel-)administratieve gegevens:</w:t>
      </w:r>
      <w:r w:rsidR="0010015A"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5 jaar na uitdiensttreding respectievelijk na het einde van de overeenkomst van opdracht;</w:t>
      </w:r>
    </w:p>
    <w:p w14:paraId="379083A7" w14:textId="7C536753" w:rsidR="00274847" w:rsidRPr="0010015A" w:rsidRDefault="00274847" w:rsidP="0010015A">
      <w:pPr>
        <w:pStyle w:val="p1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gegevens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van sollicitanten: 6 maanden na afronding van de sollicitatieprocedure;</w:t>
      </w:r>
    </w:p>
    <w:p w14:paraId="302D46A9" w14:textId="77777777" w:rsidR="00274847" w:rsidRPr="0010015A" w:rsidRDefault="00274847" w:rsidP="00274847">
      <w:pPr>
        <w:pStyle w:val="p1"/>
        <w:rPr>
          <w:rFonts w:ascii="Arial" w:hAnsi="Arial" w:cs="Arial"/>
          <w:b/>
          <w:bCs/>
          <w:sz w:val="24"/>
          <w:szCs w:val="24"/>
        </w:rPr>
      </w:pPr>
    </w:p>
    <w:p w14:paraId="3E177961" w14:textId="0753AD55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9.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 xml:space="preserve">Wijzigingen </w:t>
      </w:r>
      <w:proofErr w:type="spellStart"/>
      <w:r w:rsidRPr="0010015A">
        <w:rPr>
          <w:rFonts w:ascii="Arial" w:hAnsi="Arial" w:cs="Arial"/>
          <w:b/>
          <w:bCs/>
          <w:sz w:val="24"/>
          <w:szCs w:val="24"/>
        </w:rPr>
        <w:t>privacystatement</w:t>
      </w:r>
      <w:proofErr w:type="spellEnd"/>
    </w:p>
    <w:p w14:paraId="4C99F635" w14:textId="201285B6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kan dit </w:t>
      </w:r>
      <w:proofErr w:type="spellStart"/>
      <w:r w:rsidRPr="0010015A">
        <w:rPr>
          <w:rFonts w:ascii="Arial" w:hAnsi="Arial" w:cs="Arial"/>
          <w:sz w:val="24"/>
          <w:szCs w:val="24"/>
        </w:rPr>
        <w:t>privacystatement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altijd wijzigen. Een actuele versie van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het </w:t>
      </w:r>
      <w:proofErr w:type="spellStart"/>
      <w:r w:rsidRPr="0010015A">
        <w:rPr>
          <w:rFonts w:ascii="Arial" w:hAnsi="Arial" w:cs="Arial"/>
          <w:sz w:val="24"/>
          <w:szCs w:val="24"/>
        </w:rPr>
        <w:t>privacystatement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wordt op de website van het Singelhuis </w:t>
      </w:r>
      <w:r w:rsidRPr="0010015A">
        <w:rPr>
          <w:rFonts w:ascii="Arial" w:hAnsi="Arial" w:cs="Arial"/>
          <w:sz w:val="24"/>
          <w:szCs w:val="24"/>
        </w:rPr>
        <w:lastRenderedPageBreak/>
        <w:t>gepubliceerd. Het is verstandig dit</w:t>
      </w:r>
      <w:r w:rsidRPr="00100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015A">
        <w:rPr>
          <w:rFonts w:ascii="Arial" w:hAnsi="Arial" w:cs="Arial"/>
          <w:sz w:val="24"/>
          <w:szCs w:val="24"/>
        </w:rPr>
        <w:t>privacystatement</w:t>
      </w:r>
      <w:proofErr w:type="spellEnd"/>
      <w:r w:rsidRPr="0010015A">
        <w:rPr>
          <w:rFonts w:ascii="Arial" w:hAnsi="Arial" w:cs="Arial"/>
          <w:sz w:val="24"/>
          <w:szCs w:val="24"/>
        </w:rPr>
        <w:t xml:space="preserve"> regelmatig te raadplegen, zodat u bekend bent met eventuele wijzigingen.</w:t>
      </w:r>
    </w:p>
    <w:p w14:paraId="26CD3318" w14:textId="77777777" w:rsidR="0010015A" w:rsidRPr="0010015A" w:rsidRDefault="0010015A" w:rsidP="00274847">
      <w:pPr>
        <w:pStyle w:val="p1"/>
        <w:rPr>
          <w:rFonts w:ascii="Arial" w:hAnsi="Arial" w:cs="Arial"/>
          <w:sz w:val="24"/>
          <w:szCs w:val="24"/>
        </w:rPr>
      </w:pPr>
    </w:p>
    <w:p w14:paraId="4987360E" w14:textId="7777777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b/>
          <w:bCs/>
          <w:sz w:val="24"/>
          <w:szCs w:val="24"/>
        </w:rPr>
        <w:t>10.</w:t>
      </w:r>
      <w:r w:rsidRPr="0010015A">
        <w:rPr>
          <w:rStyle w:val="s1"/>
          <w:rFonts w:eastAsiaTheme="majorEastAsia"/>
          <w:b/>
          <w:bCs/>
          <w:sz w:val="24"/>
          <w:szCs w:val="24"/>
        </w:rPr>
        <w:t xml:space="preserve"> </w:t>
      </w:r>
      <w:r w:rsidRPr="0010015A">
        <w:rPr>
          <w:rFonts w:ascii="Arial" w:hAnsi="Arial" w:cs="Arial"/>
          <w:b/>
          <w:bCs/>
          <w:sz w:val="24"/>
          <w:szCs w:val="24"/>
        </w:rPr>
        <w:t>Rechten, vragen en klachten</w:t>
      </w:r>
    </w:p>
    <w:p w14:paraId="72E70E20" w14:textId="37634A48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U hebt het recht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te verzoeken persoonsgegevens in te zien, te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>rectificeren, te verwijderen, over te dragen, de verwerking te beperken en tegen de verwerking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bezwaar te maken. Hierover kunt u contact opnemen met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door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een e-mailbericht te sturen naar: </w:t>
      </w:r>
      <w:r w:rsidRPr="0010015A">
        <w:rPr>
          <w:rStyle w:val="s4"/>
          <w:rFonts w:ascii="Arial" w:eastAsiaTheme="majorEastAsia" w:hAnsi="Arial" w:cs="Arial"/>
          <w:sz w:val="24"/>
          <w:szCs w:val="24"/>
        </w:rPr>
        <w:t>heleenvanloon</w:t>
      </w:r>
      <w:r w:rsidRPr="0010015A">
        <w:rPr>
          <w:rStyle w:val="s4"/>
          <w:rFonts w:ascii="Arial" w:eastAsiaTheme="majorEastAsia" w:hAnsi="Arial" w:cs="Arial"/>
          <w:sz w:val="24"/>
          <w:szCs w:val="24"/>
        </w:rPr>
        <w:t>@hetsingelhuis.nl</w:t>
      </w:r>
    </w:p>
    <w:p w14:paraId="63E87353" w14:textId="77777777" w:rsidR="0010015A" w:rsidRPr="0010015A" w:rsidRDefault="0010015A" w:rsidP="00274847">
      <w:pPr>
        <w:pStyle w:val="p1"/>
        <w:rPr>
          <w:rFonts w:ascii="Arial" w:hAnsi="Arial" w:cs="Arial"/>
          <w:sz w:val="24"/>
          <w:szCs w:val="24"/>
        </w:rPr>
      </w:pPr>
    </w:p>
    <w:p w14:paraId="2515E28B" w14:textId="292DFA4F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 xml:space="preserve">Ook bij vragen of klachten over de wijze waarop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</w:p>
    <w:p w14:paraId="5483DE5A" w14:textId="5BB8E233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proofErr w:type="gramStart"/>
      <w:r w:rsidRPr="0010015A">
        <w:rPr>
          <w:rFonts w:ascii="Arial" w:hAnsi="Arial" w:cs="Arial"/>
          <w:sz w:val="24"/>
          <w:szCs w:val="24"/>
        </w:rPr>
        <w:t>persoonsgegevens</w:t>
      </w:r>
      <w:proofErr w:type="gramEnd"/>
      <w:r w:rsidRPr="0010015A">
        <w:rPr>
          <w:rFonts w:ascii="Arial" w:hAnsi="Arial" w:cs="Arial"/>
          <w:sz w:val="24"/>
          <w:szCs w:val="24"/>
        </w:rPr>
        <w:t xml:space="preserve"> verwerkt, kunt u contact opnemen met de praktijk van mevr. </w:t>
      </w:r>
      <w:r w:rsidRPr="0010015A">
        <w:rPr>
          <w:rFonts w:ascii="Arial" w:hAnsi="Arial" w:cs="Arial"/>
          <w:sz w:val="24"/>
          <w:szCs w:val="24"/>
        </w:rPr>
        <w:t>H. van Loon</w:t>
      </w:r>
      <w:r w:rsidRPr="0010015A">
        <w:rPr>
          <w:rFonts w:ascii="Arial" w:hAnsi="Arial" w:cs="Arial"/>
          <w:sz w:val="24"/>
          <w:szCs w:val="24"/>
        </w:rPr>
        <w:t xml:space="preserve"> door</w:t>
      </w:r>
      <w:r w:rsidRPr="0010015A">
        <w:rPr>
          <w:rFonts w:ascii="Arial" w:hAnsi="Arial" w:cs="Arial"/>
          <w:sz w:val="24"/>
          <w:szCs w:val="24"/>
        </w:rPr>
        <w:t xml:space="preserve"> </w:t>
      </w:r>
      <w:r w:rsidRPr="0010015A">
        <w:rPr>
          <w:rFonts w:ascii="Arial" w:hAnsi="Arial" w:cs="Arial"/>
          <w:sz w:val="24"/>
          <w:szCs w:val="24"/>
        </w:rPr>
        <w:t xml:space="preserve">een e-mailbericht te sturen naar: </w:t>
      </w:r>
      <w:r w:rsidRPr="0010015A">
        <w:rPr>
          <w:rStyle w:val="s4"/>
          <w:rFonts w:ascii="Arial" w:eastAsiaTheme="majorEastAsia" w:hAnsi="Arial" w:cs="Arial"/>
          <w:sz w:val="24"/>
          <w:szCs w:val="24"/>
        </w:rPr>
        <w:t>heleenvanloon</w:t>
      </w:r>
      <w:r w:rsidRPr="0010015A">
        <w:rPr>
          <w:rStyle w:val="s4"/>
          <w:rFonts w:ascii="Arial" w:eastAsiaTheme="majorEastAsia" w:hAnsi="Arial" w:cs="Arial"/>
          <w:sz w:val="24"/>
          <w:szCs w:val="24"/>
        </w:rPr>
        <w:t>@hetsingelhuis.nl</w:t>
      </w:r>
    </w:p>
    <w:p w14:paraId="61F609B8" w14:textId="07BFF639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Een klacht trachten wij naar tevredenheid op te</w:t>
      </w:r>
      <w:r w:rsidRPr="0010015A">
        <w:rPr>
          <w:rFonts w:ascii="Arial" w:hAnsi="Arial" w:cs="Arial"/>
          <w:sz w:val="24"/>
          <w:szCs w:val="24"/>
        </w:rPr>
        <w:t xml:space="preserve"> lossen</w:t>
      </w:r>
    </w:p>
    <w:p w14:paraId="36DFCEAE" w14:textId="77777777" w:rsidR="00274847" w:rsidRPr="0010015A" w:rsidRDefault="00274847" w:rsidP="00274847">
      <w:pPr>
        <w:pStyle w:val="p1"/>
        <w:rPr>
          <w:rFonts w:ascii="Arial" w:hAnsi="Arial" w:cs="Arial"/>
          <w:sz w:val="24"/>
          <w:szCs w:val="24"/>
        </w:rPr>
      </w:pPr>
      <w:r w:rsidRPr="0010015A">
        <w:rPr>
          <w:rFonts w:ascii="Arial" w:hAnsi="Arial" w:cs="Arial"/>
          <w:sz w:val="24"/>
          <w:szCs w:val="24"/>
        </w:rPr>
        <w:t>Mocht dat niet lukken, dan kunt u zich wenden tot de Autoriteit Persoonsgegevens (AP).</w:t>
      </w:r>
    </w:p>
    <w:p w14:paraId="072F4ECB" w14:textId="77777777" w:rsidR="00766C65" w:rsidRPr="0010015A" w:rsidRDefault="00766C65">
      <w:pPr>
        <w:rPr>
          <w:rFonts w:ascii="Arial" w:hAnsi="Arial" w:cs="Arial"/>
        </w:rPr>
      </w:pPr>
    </w:p>
    <w:sectPr w:rsidR="00766C65" w:rsidRPr="0010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 Font">
    <w:altName w:val="Microsoft JhengHei"/>
    <w:panose1 w:val="020B0604020202020204"/>
    <w:charset w:val="88"/>
    <w:family w:val="auto"/>
    <w:pitch w:val="variable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612B8"/>
    <w:multiLevelType w:val="hybridMultilevel"/>
    <w:tmpl w:val="B5D4112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377EE"/>
    <w:multiLevelType w:val="hybridMultilevel"/>
    <w:tmpl w:val="8A9C162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0459D"/>
    <w:multiLevelType w:val="hybridMultilevel"/>
    <w:tmpl w:val="AE98A1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52DB8"/>
    <w:multiLevelType w:val="hybridMultilevel"/>
    <w:tmpl w:val="721ACD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714059">
    <w:abstractNumId w:val="0"/>
  </w:num>
  <w:num w:numId="2" w16cid:durableId="1876888555">
    <w:abstractNumId w:val="3"/>
  </w:num>
  <w:num w:numId="3" w16cid:durableId="1909027295">
    <w:abstractNumId w:val="2"/>
  </w:num>
  <w:num w:numId="4" w16cid:durableId="21832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47"/>
    <w:rsid w:val="0010015A"/>
    <w:rsid w:val="001E3E29"/>
    <w:rsid w:val="00274847"/>
    <w:rsid w:val="00766C65"/>
    <w:rsid w:val="00875C14"/>
    <w:rsid w:val="00E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A80C6"/>
  <w15:chartTrackingRefBased/>
  <w15:docId w15:val="{6DD16F19-273E-2F4E-AB90-D37871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4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4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4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4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48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48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48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48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48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48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4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48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4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48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48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48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48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484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274847"/>
    <w:rPr>
      <w:rFonts w:ascii="Verdana" w:eastAsia="Times New Roman" w:hAnsi="Verdana" w:cs="Times New Roman"/>
      <w:color w:val="000000"/>
      <w:kern w:val="0"/>
      <w:sz w:val="14"/>
      <w:szCs w:val="14"/>
      <w:lang w:eastAsia="nl-NL"/>
      <w14:ligatures w14:val="none"/>
    </w:rPr>
  </w:style>
  <w:style w:type="paragraph" w:customStyle="1" w:styleId="p2">
    <w:name w:val="p2"/>
    <w:basedOn w:val="Standaard"/>
    <w:rsid w:val="00274847"/>
    <w:rPr>
      <w:rFonts w:ascii="Helvetica" w:eastAsia="Times New Roman" w:hAnsi="Helvetica" w:cs="Times New Roman"/>
      <w:color w:val="6D6D6D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274847"/>
    <w:rPr>
      <w:rFonts w:ascii="Arial" w:hAnsi="Arial" w:cs="Arial" w:hint="default"/>
      <w:sz w:val="14"/>
      <w:szCs w:val="14"/>
    </w:rPr>
  </w:style>
  <w:style w:type="character" w:customStyle="1" w:styleId="s2">
    <w:name w:val="s2"/>
    <w:basedOn w:val="Standaardalinea-lettertype"/>
    <w:rsid w:val="00274847"/>
    <w:rPr>
      <w:rFonts w:ascii="Helvetica" w:hAnsi="Helvetica" w:hint="default"/>
      <w:color w:val="6D6D6D"/>
      <w:sz w:val="15"/>
      <w:szCs w:val="15"/>
    </w:rPr>
  </w:style>
  <w:style w:type="character" w:customStyle="1" w:styleId="s3">
    <w:name w:val="s3"/>
    <w:basedOn w:val="Standaardalinea-lettertype"/>
    <w:rsid w:val="00274847"/>
    <w:rPr>
      <w:rFonts w:ascii="Verdana" w:hAnsi="Verdana" w:hint="default"/>
      <w:sz w:val="15"/>
      <w:szCs w:val="15"/>
    </w:rPr>
  </w:style>
  <w:style w:type="character" w:customStyle="1" w:styleId="s4">
    <w:name w:val="s4"/>
    <w:basedOn w:val="Standaardalinea-lettertype"/>
    <w:rsid w:val="00274847"/>
    <w:rPr>
      <w:color w:val="0000FF"/>
    </w:rPr>
  </w:style>
  <w:style w:type="character" w:customStyle="1" w:styleId="s5">
    <w:name w:val="s5"/>
    <w:basedOn w:val="Standaardalinea-lettertype"/>
    <w:rsid w:val="00274847"/>
    <w:rPr>
      <w:rFonts w:ascii="Verdana" w:hAnsi="Verdana" w:hint="default"/>
      <w:color w:val="000000"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2748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tsingelh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Loon</dc:creator>
  <cp:keywords/>
  <dc:description/>
  <cp:lastModifiedBy>Heleen van Loon</cp:lastModifiedBy>
  <cp:revision>1</cp:revision>
  <dcterms:created xsi:type="dcterms:W3CDTF">2025-07-09T06:12:00Z</dcterms:created>
  <dcterms:modified xsi:type="dcterms:W3CDTF">2025-07-09T06:24:00Z</dcterms:modified>
</cp:coreProperties>
</file>