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F11F" w14:textId="7F38D567" w:rsidR="003401D7" w:rsidRPr="00D610EF" w:rsidRDefault="00B6044E">
      <w:pPr>
        <w:rPr>
          <w:rFonts w:ascii="Arial" w:hAnsi="Arial" w:cs="Arial"/>
        </w:rPr>
      </w:pPr>
      <w:r w:rsidRPr="00D610EF">
        <w:rPr>
          <w:rFonts w:ascii="Arial" w:hAnsi="Arial" w:cs="Arial"/>
        </w:rPr>
        <w:t>NZA Tarieven Heleen van Loon 2025</w:t>
      </w:r>
    </w:p>
    <w:p w14:paraId="40342206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1"/>
          <w:rFonts w:ascii="Arial" w:hAnsi="Arial"/>
          <w:sz w:val="24"/>
          <w:szCs w:val="24"/>
        </w:rPr>
        <w:t>Volwassenzorg Tarieven GZ-psycholoog 2025</w:t>
      </w:r>
    </w:p>
    <w:p w14:paraId="3E473B78" w14:textId="1AF6D75F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Deze tarieven zijn vastgesteld door de Nederlandse Zorgautoriteit (NZA) en gelden voor</w:t>
      </w:r>
      <w:r w:rsidR="00963E29">
        <w:rPr>
          <w:rStyle w:val="s2"/>
          <w:sz w:val="24"/>
          <w:szCs w:val="24"/>
        </w:rPr>
        <w:t xml:space="preserve"> </w:t>
      </w:r>
      <w:r w:rsidRPr="00D610EF">
        <w:rPr>
          <w:rStyle w:val="s2"/>
          <w:sz w:val="24"/>
          <w:szCs w:val="24"/>
        </w:rPr>
        <w:t xml:space="preserve">ambulante volwassen zorg (kwaliteitsstatuut sectie II) door een </w:t>
      </w:r>
      <w:r w:rsidR="00B82A03">
        <w:rPr>
          <w:rStyle w:val="s2"/>
          <w:sz w:val="24"/>
          <w:szCs w:val="24"/>
        </w:rPr>
        <w:t>Klinisch Psycholoog- Psychotherapeut</w:t>
      </w:r>
      <w:r w:rsidRPr="00D610EF">
        <w:rPr>
          <w:rStyle w:val="s2"/>
          <w:sz w:val="24"/>
          <w:szCs w:val="24"/>
        </w:rPr>
        <w:t xml:space="preserve"> in 2025.</w:t>
      </w:r>
    </w:p>
    <w:p w14:paraId="381B0AA3" w14:textId="77777777" w:rsidR="00963E29" w:rsidRDefault="00963E29">
      <w:pPr>
        <w:pStyle w:val="p1"/>
        <w:divId w:val="1213737907"/>
        <w:rPr>
          <w:rStyle w:val="s1"/>
          <w:rFonts w:ascii="Arial" w:hAnsi="Arial"/>
          <w:sz w:val="24"/>
          <w:szCs w:val="24"/>
        </w:rPr>
      </w:pPr>
    </w:p>
    <w:p w14:paraId="4DC15105" w14:textId="2F38FBA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1"/>
          <w:rFonts w:ascii="Arial" w:hAnsi="Arial"/>
          <w:sz w:val="24"/>
          <w:szCs w:val="24"/>
        </w:rPr>
        <w:t>Diagnostiek</w:t>
      </w:r>
    </w:p>
    <w:p w14:paraId="0C4E1246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1"/>
          <w:rFonts w:ascii="Arial" w:hAnsi="Arial"/>
          <w:sz w:val="24"/>
          <w:szCs w:val="24"/>
        </w:rPr>
        <w:t>Prestatiecode Omschrijving Tarief in €</w:t>
      </w:r>
    </w:p>
    <w:p w14:paraId="2A1FB8A9" w14:textId="03E79D18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CO00</w:t>
      </w:r>
      <w:r w:rsidR="00E8716A">
        <w:rPr>
          <w:rStyle w:val="s2"/>
          <w:sz w:val="24"/>
          <w:szCs w:val="24"/>
        </w:rPr>
        <w:t>18</w:t>
      </w:r>
      <w:r w:rsidRPr="00D610EF">
        <w:rPr>
          <w:rStyle w:val="s2"/>
          <w:sz w:val="24"/>
          <w:szCs w:val="24"/>
        </w:rPr>
        <w:t xml:space="preserve"> Diagnostiek vanaf 5 minuten </w:t>
      </w:r>
      <w:r w:rsidR="00C27834">
        <w:rPr>
          <w:rStyle w:val="s2"/>
          <w:sz w:val="24"/>
          <w:szCs w:val="24"/>
        </w:rPr>
        <w:t>53,28</w:t>
      </w:r>
    </w:p>
    <w:p w14:paraId="1DFBEBD6" w14:textId="448736CC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CO01</w:t>
      </w:r>
      <w:r w:rsidR="00153A5A">
        <w:rPr>
          <w:rStyle w:val="s2"/>
          <w:sz w:val="24"/>
          <w:szCs w:val="24"/>
        </w:rPr>
        <w:t>48</w:t>
      </w:r>
      <w:r w:rsidRPr="00D610EF">
        <w:rPr>
          <w:rStyle w:val="s2"/>
          <w:sz w:val="24"/>
          <w:szCs w:val="24"/>
        </w:rPr>
        <w:t xml:space="preserve"> Diagnostiek vanaf 15 minuten </w:t>
      </w:r>
      <w:r w:rsidR="00764AC0">
        <w:rPr>
          <w:rStyle w:val="s2"/>
          <w:sz w:val="24"/>
          <w:szCs w:val="24"/>
        </w:rPr>
        <w:t>93,09</w:t>
      </w:r>
    </w:p>
    <w:p w14:paraId="64932C4F" w14:textId="2A848D81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CO0</w:t>
      </w:r>
      <w:r w:rsidR="00764AC0">
        <w:rPr>
          <w:rStyle w:val="s2"/>
          <w:sz w:val="24"/>
          <w:szCs w:val="24"/>
        </w:rPr>
        <w:t>278</w:t>
      </w:r>
      <w:r w:rsidRPr="00D610EF">
        <w:rPr>
          <w:rStyle w:val="s2"/>
          <w:sz w:val="24"/>
          <w:szCs w:val="24"/>
        </w:rPr>
        <w:t xml:space="preserve"> Diagnostiek vanaf 30 minuten 1</w:t>
      </w:r>
      <w:r w:rsidR="00764AC0">
        <w:rPr>
          <w:rStyle w:val="s2"/>
          <w:sz w:val="24"/>
          <w:szCs w:val="24"/>
        </w:rPr>
        <w:t>57,43</w:t>
      </w:r>
    </w:p>
    <w:p w14:paraId="7D17BC0C" w14:textId="274EE2AE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CO0</w:t>
      </w:r>
      <w:r w:rsidR="002E730E">
        <w:rPr>
          <w:rStyle w:val="s2"/>
          <w:sz w:val="24"/>
          <w:szCs w:val="24"/>
        </w:rPr>
        <w:t>408</w:t>
      </w:r>
      <w:r w:rsidRPr="00D610EF">
        <w:rPr>
          <w:rStyle w:val="s2"/>
          <w:sz w:val="24"/>
          <w:szCs w:val="24"/>
        </w:rPr>
        <w:t xml:space="preserve"> Diagnostiek vanaf 45 minuten </w:t>
      </w:r>
      <w:r w:rsidR="002E730E">
        <w:rPr>
          <w:rStyle w:val="s2"/>
          <w:sz w:val="24"/>
          <w:szCs w:val="24"/>
        </w:rPr>
        <w:t>221,20</w:t>
      </w:r>
    </w:p>
    <w:p w14:paraId="1296010A" w14:textId="45C5C350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CO05</w:t>
      </w:r>
      <w:r w:rsidR="002E730E">
        <w:rPr>
          <w:rStyle w:val="s2"/>
          <w:sz w:val="24"/>
          <w:szCs w:val="24"/>
        </w:rPr>
        <w:t>38</w:t>
      </w:r>
      <w:r w:rsidRPr="00D610EF">
        <w:rPr>
          <w:rStyle w:val="s2"/>
          <w:sz w:val="24"/>
          <w:szCs w:val="24"/>
        </w:rPr>
        <w:t xml:space="preserve"> Diagnostiek vanaf 60 minuten </w:t>
      </w:r>
      <w:r w:rsidR="001451D4">
        <w:rPr>
          <w:rStyle w:val="s2"/>
          <w:sz w:val="24"/>
          <w:szCs w:val="24"/>
        </w:rPr>
        <w:t>252,86</w:t>
      </w:r>
    </w:p>
    <w:p w14:paraId="1FB286AB" w14:textId="2CEC8FE5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CO06</w:t>
      </w:r>
      <w:r w:rsidR="00C37E6B">
        <w:rPr>
          <w:rStyle w:val="s2"/>
          <w:sz w:val="24"/>
          <w:szCs w:val="24"/>
        </w:rPr>
        <w:t>68</w:t>
      </w:r>
      <w:r w:rsidRPr="00D610EF">
        <w:rPr>
          <w:rStyle w:val="s2"/>
          <w:sz w:val="24"/>
          <w:szCs w:val="24"/>
        </w:rPr>
        <w:t xml:space="preserve"> Diagnostiek vanaf 75 minuten </w:t>
      </w:r>
      <w:r w:rsidR="00C37E6B">
        <w:rPr>
          <w:rStyle w:val="s2"/>
          <w:sz w:val="24"/>
          <w:szCs w:val="24"/>
        </w:rPr>
        <w:t>307,90</w:t>
      </w:r>
    </w:p>
    <w:p w14:paraId="1EE52424" w14:textId="02D68A09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CO0</w:t>
      </w:r>
      <w:r w:rsidR="00B14CEE">
        <w:rPr>
          <w:rStyle w:val="s2"/>
          <w:sz w:val="24"/>
          <w:szCs w:val="24"/>
        </w:rPr>
        <w:t>798</w:t>
      </w:r>
      <w:r w:rsidRPr="00D610EF">
        <w:rPr>
          <w:rStyle w:val="s2"/>
          <w:sz w:val="24"/>
          <w:szCs w:val="24"/>
        </w:rPr>
        <w:t xml:space="preserve"> Diagnostiek vanaf 90 minuten </w:t>
      </w:r>
      <w:r w:rsidR="00C37E6B">
        <w:rPr>
          <w:rStyle w:val="s2"/>
          <w:sz w:val="24"/>
          <w:szCs w:val="24"/>
        </w:rPr>
        <w:t>377,61</w:t>
      </w:r>
    </w:p>
    <w:p w14:paraId="57A840A2" w14:textId="5286C0BD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CO0</w:t>
      </w:r>
      <w:r w:rsidR="00B14CEE">
        <w:rPr>
          <w:rStyle w:val="s2"/>
          <w:sz w:val="24"/>
          <w:szCs w:val="24"/>
        </w:rPr>
        <w:t>928</w:t>
      </w:r>
      <w:r w:rsidRPr="00D610EF">
        <w:rPr>
          <w:rStyle w:val="s2"/>
          <w:sz w:val="24"/>
          <w:szCs w:val="24"/>
        </w:rPr>
        <w:t xml:space="preserve"> Diagnostiek vanaf 120 minuten </w:t>
      </w:r>
      <w:r w:rsidR="00B14CEE">
        <w:rPr>
          <w:rStyle w:val="s2"/>
          <w:sz w:val="24"/>
          <w:szCs w:val="24"/>
        </w:rPr>
        <w:t>521,34</w:t>
      </w:r>
    </w:p>
    <w:p w14:paraId="1A9C58D6" w14:textId="77777777" w:rsidR="00B14CEE" w:rsidRDefault="00B14CEE">
      <w:pPr>
        <w:pStyle w:val="p1"/>
        <w:divId w:val="1213737907"/>
        <w:rPr>
          <w:rStyle w:val="s1"/>
          <w:rFonts w:ascii="Arial" w:hAnsi="Arial"/>
          <w:sz w:val="24"/>
          <w:szCs w:val="24"/>
        </w:rPr>
      </w:pPr>
    </w:p>
    <w:p w14:paraId="6CC47299" w14:textId="7B7A36FC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1"/>
          <w:rFonts w:ascii="Arial" w:hAnsi="Arial"/>
          <w:sz w:val="24"/>
          <w:szCs w:val="24"/>
        </w:rPr>
        <w:t>Behandeling</w:t>
      </w:r>
    </w:p>
    <w:p w14:paraId="476D3910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1"/>
          <w:rFonts w:ascii="Arial" w:hAnsi="Arial"/>
          <w:sz w:val="24"/>
          <w:szCs w:val="24"/>
        </w:rPr>
        <w:t>Prestatiecode Omschrijving Tarief in €</w:t>
      </w:r>
    </w:p>
    <w:p w14:paraId="443300CA" w14:textId="30670DDD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CO0</w:t>
      </w:r>
      <w:r w:rsidR="00B25867">
        <w:rPr>
          <w:rStyle w:val="s2"/>
          <w:sz w:val="24"/>
          <w:szCs w:val="24"/>
        </w:rPr>
        <w:t>083</w:t>
      </w:r>
      <w:r w:rsidRPr="00D610EF">
        <w:rPr>
          <w:rStyle w:val="s2"/>
          <w:sz w:val="24"/>
          <w:szCs w:val="24"/>
        </w:rPr>
        <w:t xml:space="preserve"> Behandeling vanaf 5 minuten </w:t>
      </w:r>
      <w:r w:rsidR="00BB5859">
        <w:rPr>
          <w:rStyle w:val="s2"/>
          <w:sz w:val="24"/>
          <w:szCs w:val="24"/>
        </w:rPr>
        <w:t>42,16</w:t>
      </w:r>
    </w:p>
    <w:p w14:paraId="73B22763" w14:textId="670E9B0D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CO02</w:t>
      </w:r>
      <w:r w:rsidR="0009560C">
        <w:rPr>
          <w:rStyle w:val="s2"/>
          <w:sz w:val="24"/>
          <w:szCs w:val="24"/>
        </w:rPr>
        <w:t>13</w:t>
      </w:r>
      <w:r w:rsidRPr="00D610EF">
        <w:rPr>
          <w:rStyle w:val="s2"/>
          <w:sz w:val="24"/>
          <w:szCs w:val="24"/>
        </w:rPr>
        <w:t xml:space="preserve"> Behandeling vanaf 15 minuten </w:t>
      </w:r>
      <w:r w:rsidR="001A50D3">
        <w:rPr>
          <w:rStyle w:val="s2"/>
          <w:sz w:val="24"/>
          <w:szCs w:val="24"/>
        </w:rPr>
        <w:t>76,13</w:t>
      </w:r>
    </w:p>
    <w:p w14:paraId="149DF149" w14:textId="57F30902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CO03</w:t>
      </w:r>
      <w:r w:rsidR="0009560C">
        <w:rPr>
          <w:rStyle w:val="s2"/>
          <w:sz w:val="24"/>
          <w:szCs w:val="24"/>
        </w:rPr>
        <w:t>43</w:t>
      </w:r>
      <w:r w:rsidRPr="00D610EF">
        <w:rPr>
          <w:rStyle w:val="s2"/>
          <w:sz w:val="24"/>
          <w:szCs w:val="24"/>
        </w:rPr>
        <w:t xml:space="preserve"> Behandeling vanaf 30 minuten </w:t>
      </w:r>
      <w:r w:rsidR="001A50D3">
        <w:rPr>
          <w:rStyle w:val="s2"/>
          <w:sz w:val="24"/>
          <w:szCs w:val="24"/>
        </w:rPr>
        <w:t>131,85</w:t>
      </w:r>
    </w:p>
    <w:p w14:paraId="0A3E3BCA" w14:textId="7228F210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CO0</w:t>
      </w:r>
      <w:r w:rsidR="0009560C">
        <w:rPr>
          <w:rStyle w:val="s2"/>
          <w:sz w:val="24"/>
          <w:szCs w:val="24"/>
        </w:rPr>
        <w:t>473</w:t>
      </w:r>
      <w:r w:rsidRPr="00D610EF">
        <w:rPr>
          <w:rStyle w:val="s2"/>
          <w:sz w:val="24"/>
          <w:szCs w:val="24"/>
        </w:rPr>
        <w:t xml:space="preserve"> Behandeling vanaf 45 minuten 1</w:t>
      </w:r>
      <w:r w:rsidR="001A50D3">
        <w:rPr>
          <w:rStyle w:val="s2"/>
          <w:sz w:val="24"/>
          <w:szCs w:val="24"/>
        </w:rPr>
        <w:t>87,95</w:t>
      </w:r>
    </w:p>
    <w:p w14:paraId="108865B0" w14:textId="56C5E2E1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CO06</w:t>
      </w:r>
      <w:r w:rsidR="0009560C">
        <w:rPr>
          <w:rStyle w:val="s2"/>
          <w:sz w:val="24"/>
          <w:szCs w:val="24"/>
        </w:rPr>
        <w:t>03</w:t>
      </w:r>
      <w:r w:rsidRPr="00D610EF">
        <w:rPr>
          <w:rStyle w:val="s2"/>
          <w:sz w:val="24"/>
          <w:szCs w:val="24"/>
        </w:rPr>
        <w:t xml:space="preserve"> Behandeling vanaf 60 minuten </w:t>
      </w:r>
      <w:r w:rsidR="009F3F86">
        <w:rPr>
          <w:rStyle w:val="s2"/>
          <w:sz w:val="24"/>
          <w:szCs w:val="24"/>
        </w:rPr>
        <w:t>222,11</w:t>
      </w:r>
    </w:p>
    <w:p w14:paraId="5BB1D858" w14:textId="35ABDCD5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CO0</w:t>
      </w:r>
      <w:r w:rsidR="00BB5859">
        <w:rPr>
          <w:rStyle w:val="s2"/>
          <w:sz w:val="24"/>
          <w:szCs w:val="24"/>
        </w:rPr>
        <w:t>733</w:t>
      </w:r>
      <w:r w:rsidRPr="00D610EF">
        <w:rPr>
          <w:rStyle w:val="s2"/>
          <w:sz w:val="24"/>
          <w:szCs w:val="24"/>
        </w:rPr>
        <w:t xml:space="preserve"> Behandeling vanaf 75 minuten </w:t>
      </w:r>
      <w:r w:rsidR="009F3F86">
        <w:rPr>
          <w:rStyle w:val="s2"/>
          <w:sz w:val="24"/>
          <w:szCs w:val="24"/>
        </w:rPr>
        <w:t>273,15</w:t>
      </w:r>
    </w:p>
    <w:p w14:paraId="50C585C7" w14:textId="42034186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CO0</w:t>
      </w:r>
      <w:r w:rsidR="00BB5859">
        <w:rPr>
          <w:rStyle w:val="s2"/>
          <w:sz w:val="24"/>
          <w:szCs w:val="24"/>
        </w:rPr>
        <w:t>863</w:t>
      </w:r>
      <w:r w:rsidRPr="00D610EF">
        <w:rPr>
          <w:rStyle w:val="s2"/>
          <w:sz w:val="24"/>
          <w:szCs w:val="24"/>
        </w:rPr>
        <w:t xml:space="preserve"> Behandeling vanaf 90 minuten </w:t>
      </w:r>
      <w:r w:rsidR="009F3F86">
        <w:rPr>
          <w:rStyle w:val="s2"/>
          <w:sz w:val="24"/>
          <w:szCs w:val="24"/>
        </w:rPr>
        <w:t>333</w:t>
      </w:r>
      <w:r w:rsidR="005749BE">
        <w:rPr>
          <w:rStyle w:val="s2"/>
          <w:sz w:val="24"/>
          <w:szCs w:val="24"/>
        </w:rPr>
        <w:t>,80</w:t>
      </w:r>
    </w:p>
    <w:p w14:paraId="44AA0D04" w14:textId="2854DC72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CO</w:t>
      </w:r>
      <w:r w:rsidR="00BB5859">
        <w:rPr>
          <w:rStyle w:val="s2"/>
          <w:sz w:val="24"/>
          <w:szCs w:val="24"/>
        </w:rPr>
        <w:t>0993</w:t>
      </w:r>
      <w:r w:rsidRPr="00D610EF">
        <w:rPr>
          <w:rStyle w:val="s2"/>
          <w:sz w:val="24"/>
          <w:szCs w:val="24"/>
        </w:rPr>
        <w:t xml:space="preserve"> Behandeling vanaf 120 minuten </w:t>
      </w:r>
      <w:r w:rsidR="005749BE">
        <w:rPr>
          <w:rStyle w:val="s2"/>
          <w:sz w:val="24"/>
          <w:szCs w:val="24"/>
        </w:rPr>
        <w:t>473,74</w:t>
      </w:r>
    </w:p>
    <w:p w14:paraId="1DBC6C10" w14:textId="77777777" w:rsidR="00B14CEE" w:rsidRDefault="00B14CEE">
      <w:pPr>
        <w:pStyle w:val="p1"/>
        <w:divId w:val="1213737907"/>
        <w:rPr>
          <w:rStyle w:val="s1"/>
          <w:rFonts w:ascii="Arial" w:hAnsi="Arial"/>
          <w:sz w:val="24"/>
          <w:szCs w:val="24"/>
        </w:rPr>
      </w:pPr>
    </w:p>
    <w:p w14:paraId="4AC2379B" w14:textId="7B08DABD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1"/>
          <w:rFonts w:ascii="Arial" w:hAnsi="Arial"/>
          <w:sz w:val="24"/>
          <w:szCs w:val="24"/>
        </w:rPr>
        <w:t>Overige Prestaties en Toeslagen</w:t>
      </w:r>
    </w:p>
    <w:p w14:paraId="17DC1764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1"/>
          <w:rFonts w:ascii="Arial" w:hAnsi="Arial"/>
          <w:sz w:val="24"/>
          <w:szCs w:val="24"/>
        </w:rPr>
        <w:t>Prestatiecode Omschrijving Tarief in €</w:t>
      </w:r>
    </w:p>
    <w:p w14:paraId="717A283F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OV0007 Intercollegiaal overleg kort (vanaf 5 minuten) 30,99</w:t>
      </w:r>
    </w:p>
    <w:p w14:paraId="7666FFAE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OV0008 Intercollegiaal overleg lang (vanaf 15 minuten) 89,24</w:t>
      </w:r>
    </w:p>
    <w:p w14:paraId="686BADB8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OV0012 Niet-basispakketzorg consult</w:t>
      </w:r>
    </w:p>
    <w:p w14:paraId="05F46143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(</w:t>
      </w:r>
      <w:proofErr w:type="gramStart"/>
      <w:r w:rsidRPr="00D610EF">
        <w:rPr>
          <w:rStyle w:val="s2"/>
          <w:sz w:val="24"/>
          <w:szCs w:val="24"/>
        </w:rPr>
        <w:t>directe</w:t>
      </w:r>
      <w:proofErr w:type="gramEnd"/>
      <w:r w:rsidRPr="00D610EF">
        <w:rPr>
          <w:rStyle w:val="s2"/>
          <w:sz w:val="24"/>
          <w:szCs w:val="24"/>
        </w:rPr>
        <w:t xml:space="preserve"> en indirecte tijd per 60 minuten) 138,15</w:t>
      </w:r>
    </w:p>
    <w:p w14:paraId="0B43ECA8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OV0018 Schriftelijke informatieverstrekking aan derden</w:t>
      </w:r>
    </w:p>
    <w:p w14:paraId="47DAAE0A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(</w:t>
      </w:r>
      <w:proofErr w:type="gramStart"/>
      <w:r w:rsidRPr="00D610EF">
        <w:rPr>
          <w:rStyle w:val="s2"/>
          <w:sz w:val="24"/>
          <w:szCs w:val="24"/>
        </w:rPr>
        <w:t>met</w:t>
      </w:r>
      <w:proofErr w:type="gramEnd"/>
      <w:r w:rsidRPr="00D610EF">
        <w:rPr>
          <w:rStyle w:val="s2"/>
          <w:sz w:val="24"/>
          <w:szCs w:val="24"/>
        </w:rPr>
        <w:t xml:space="preserve"> toestemming cliënt) 109,19</w:t>
      </w:r>
    </w:p>
    <w:p w14:paraId="2B539AA3" w14:textId="034BB4EA" w:rsidR="003401D7" w:rsidRPr="00456A30" w:rsidRDefault="003401D7">
      <w:pPr>
        <w:pStyle w:val="p1"/>
        <w:divId w:val="1213737907"/>
        <w:rPr>
          <w:color w:val="000000" w:themeColor="text1"/>
          <w:sz w:val="24"/>
          <w:szCs w:val="24"/>
        </w:rPr>
      </w:pPr>
      <w:r w:rsidRPr="00456A30">
        <w:rPr>
          <w:rStyle w:val="s2"/>
          <w:color w:val="000000" w:themeColor="text1"/>
          <w:sz w:val="24"/>
          <w:szCs w:val="24"/>
        </w:rPr>
        <w:t>No show 75,00</w:t>
      </w:r>
      <w:r w:rsidR="00456A30">
        <w:rPr>
          <w:rStyle w:val="s2"/>
          <w:color w:val="000000" w:themeColor="text1"/>
          <w:sz w:val="24"/>
          <w:szCs w:val="24"/>
        </w:rPr>
        <w:t xml:space="preserve"> (voor eigen kosten)</w:t>
      </w:r>
    </w:p>
    <w:p w14:paraId="4160335C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TC0009 Toeslag reistijd tot 25 minuten ggz 36,46</w:t>
      </w:r>
    </w:p>
    <w:p w14:paraId="229F2997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TC0010 Toeslag reistijd vanaf 25 minuten ggz 93,85</w:t>
      </w:r>
    </w:p>
    <w:p w14:paraId="20AAE304" w14:textId="77777777" w:rsidR="005C1E04" w:rsidRPr="00B82A03" w:rsidRDefault="003401D7">
      <w:pPr>
        <w:pStyle w:val="p1"/>
        <w:divId w:val="1213737907"/>
        <w:rPr>
          <w:rStyle w:val="s2"/>
          <w:color w:val="000000" w:themeColor="text1"/>
          <w:sz w:val="24"/>
          <w:szCs w:val="24"/>
        </w:rPr>
      </w:pPr>
      <w:r w:rsidRPr="00B82A03">
        <w:rPr>
          <w:rStyle w:val="s2"/>
          <w:color w:val="000000" w:themeColor="text1"/>
          <w:sz w:val="24"/>
          <w:szCs w:val="24"/>
        </w:rPr>
        <w:t>TC0016 Toeslag psychodiagnostisch onderzoek 195,65</w:t>
      </w:r>
    </w:p>
    <w:p w14:paraId="1649A50A" w14:textId="77777777" w:rsidR="005C1E04" w:rsidRPr="002E5D71" w:rsidRDefault="005C1E04">
      <w:pPr>
        <w:pStyle w:val="p1"/>
        <w:divId w:val="1213737907"/>
        <w:rPr>
          <w:rStyle w:val="s2"/>
          <w:color w:val="FF0000"/>
          <w:sz w:val="24"/>
          <w:szCs w:val="24"/>
        </w:rPr>
      </w:pPr>
    </w:p>
    <w:p w14:paraId="4F0B3F2D" w14:textId="56D3CC18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1"/>
          <w:rFonts w:ascii="Arial" w:hAnsi="Arial"/>
          <w:sz w:val="24"/>
          <w:szCs w:val="24"/>
        </w:rPr>
        <w:t>Toelichting</w:t>
      </w:r>
    </w:p>
    <w:p w14:paraId="7D837976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3"/>
          <w:rFonts w:ascii="Arial" w:hAnsi="Arial"/>
          <w:sz w:val="24"/>
          <w:szCs w:val="24"/>
        </w:rPr>
        <w:sym w:font="Symbol" w:char="F0B7"/>
      </w:r>
      <w:r w:rsidRPr="00D610EF">
        <w:rPr>
          <w:rStyle w:val="s4"/>
          <w:sz w:val="24"/>
          <w:szCs w:val="24"/>
        </w:rPr>
        <w:t xml:space="preserve"> </w:t>
      </w:r>
      <w:r w:rsidRPr="00D610EF">
        <w:rPr>
          <w:rStyle w:val="s1"/>
          <w:rFonts w:ascii="Arial" w:hAnsi="Arial"/>
          <w:sz w:val="24"/>
          <w:szCs w:val="24"/>
        </w:rPr>
        <w:t>Diagnostiek</w:t>
      </w:r>
      <w:r w:rsidRPr="00D610EF">
        <w:rPr>
          <w:rStyle w:val="s2"/>
          <w:sz w:val="24"/>
          <w:szCs w:val="24"/>
        </w:rPr>
        <w:t>: Dit omvat alle activiteiten die gericht zijn op het vaststellen van een</w:t>
      </w:r>
    </w:p>
    <w:p w14:paraId="37D79516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proofErr w:type="gramStart"/>
      <w:r w:rsidRPr="00D610EF">
        <w:rPr>
          <w:rStyle w:val="s2"/>
          <w:sz w:val="24"/>
          <w:szCs w:val="24"/>
        </w:rPr>
        <w:t>psychische</w:t>
      </w:r>
      <w:proofErr w:type="gramEnd"/>
      <w:r w:rsidRPr="00D610EF">
        <w:rPr>
          <w:rStyle w:val="s2"/>
          <w:sz w:val="24"/>
          <w:szCs w:val="24"/>
        </w:rPr>
        <w:t xml:space="preserve"> stoornis of probleem.</w:t>
      </w:r>
    </w:p>
    <w:p w14:paraId="647F3226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3"/>
          <w:rFonts w:ascii="Arial" w:hAnsi="Arial"/>
          <w:sz w:val="24"/>
          <w:szCs w:val="24"/>
        </w:rPr>
        <w:sym w:font="Symbol" w:char="F0B7"/>
      </w:r>
      <w:r w:rsidRPr="00D610EF">
        <w:rPr>
          <w:rStyle w:val="s4"/>
          <w:sz w:val="24"/>
          <w:szCs w:val="24"/>
        </w:rPr>
        <w:t xml:space="preserve"> </w:t>
      </w:r>
      <w:r w:rsidRPr="00D610EF">
        <w:rPr>
          <w:rStyle w:val="s1"/>
          <w:rFonts w:ascii="Arial" w:hAnsi="Arial"/>
          <w:sz w:val="24"/>
          <w:szCs w:val="24"/>
        </w:rPr>
        <w:t>Behandeling</w:t>
      </w:r>
      <w:r w:rsidRPr="00D610EF">
        <w:rPr>
          <w:rStyle w:val="s2"/>
          <w:sz w:val="24"/>
          <w:szCs w:val="24"/>
        </w:rPr>
        <w:t>: Dit omvat alle activiteiten die gericht zijn op het verminderen of</w:t>
      </w:r>
    </w:p>
    <w:p w14:paraId="7EB3CEBE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proofErr w:type="gramStart"/>
      <w:r w:rsidRPr="00D610EF">
        <w:rPr>
          <w:rStyle w:val="s2"/>
          <w:sz w:val="24"/>
          <w:szCs w:val="24"/>
        </w:rPr>
        <w:t>verhelpen</w:t>
      </w:r>
      <w:proofErr w:type="gramEnd"/>
      <w:r w:rsidRPr="00D610EF">
        <w:rPr>
          <w:rStyle w:val="s2"/>
          <w:sz w:val="24"/>
          <w:szCs w:val="24"/>
        </w:rPr>
        <w:t xml:space="preserve"> van een psychische stoornis of probleem.</w:t>
      </w:r>
    </w:p>
    <w:p w14:paraId="530F414A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3"/>
          <w:rFonts w:ascii="Arial" w:hAnsi="Arial"/>
          <w:sz w:val="24"/>
          <w:szCs w:val="24"/>
        </w:rPr>
        <w:sym w:font="Symbol" w:char="F0B7"/>
      </w:r>
      <w:r w:rsidRPr="00D610EF">
        <w:rPr>
          <w:rStyle w:val="s4"/>
          <w:sz w:val="24"/>
          <w:szCs w:val="24"/>
        </w:rPr>
        <w:t xml:space="preserve"> </w:t>
      </w:r>
      <w:r w:rsidRPr="00D610EF">
        <w:rPr>
          <w:rStyle w:val="s1"/>
          <w:rFonts w:ascii="Arial" w:hAnsi="Arial"/>
          <w:sz w:val="24"/>
          <w:szCs w:val="24"/>
        </w:rPr>
        <w:t>Schriftelijke informatieverstrekking aan derden</w:t>
      </w:r>
      <w:r w:rsidRPr="00D610EF">
        <w:rPr>
          <w:rStyle w:val="s2"/>
          <w:sz w:val="24"/>
          <w:szCs w:val="24"/>
        </w:rPr>
        <w:t>: Dit omvat het verstrekken van</w:t>
      </w:r>
    </w:p>
    <w:p w14:paraId="0B488DE0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proofErr w:type="gramStart"/>
      <w:r w:rsidRPr="00D610EF">
        <w:rPr>
          <w:rStyle w:val="s2"/>
          <w:sz w:val="24"/>
          <w:szCs w:val="24"/>
        </w:rPr>
        <w:t>schriftelijke</w:t>
      </w:r>
      <w:proofErr w:type="gramEnd"/>
      <w:r w:rsidRPr="00D610EF">
        <w:rPr>
          <w:rStyle w:val="s2"/>
          <w:sz w:val="24"/>
          <w:szCs w:val="24"/>
        </w:rPr>
        <w:t xml:space="preserve"> informatie aan derden, zoals bijvoorbeeld een huisarts of een andere</w:t>
      </w:r>
    </w:p>
    <w:p w14:paraId="7977839E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proofErr w:type="gramStart"/>
      <w:r w:rsidRPr="00D610EF">
        <w:rPr>
          <w:rStyle w:val="s2"/>
          <w:sz w:val="24"/>
          <w:szCs w:val="24"/>
        </w:rPr>
        <w:t>zorgverlener</w:t>
      </w:r>
      <w:proofErr w:type="gramEnd"/>
      <w:r w:rsidRPr="00D610EF">
        <w:rPr>
          <w:rStyle w:val="s2"/>
          <w:sz w:val="24"/>
          <w:szCs w:val="24"/>
        </w:rPr>
        <w:t>.</w:t>
      </w:r>
    </w:p>
    <w:p w14:paraId="79013BE8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3"/>
          <w:rFonts w:ascii="Arial" w:hAnsi="Arial"/>
          <w:sz w:val="24"/>
          <w:szCs w:val="24"/>
        </w:rPr>
        <w:lastRenderedPageBreak/>
        <w:sym w:font="Symbol" w:char="F0B7"/>
      </w:r>
      <w:r w:rsidRPr="00D610EF">
        <w:rPr>
          <w:rStyle w:val="s4"/>
          <w:sz w:val="24"/>
          <w:szCs w:val="24"/>
        </w:rPr>
        <w:t xml:space="preserve"> </w:t>
      </w:r>
      <w:r w:rsidRPr="00D610EF">
        <w:rPr>
          <w:rStyle w:val="s1"/>
          <w:rFonts w:ascii="Arial" w:hAnsi="Arial"/>
          <w:sz w:val="24"/>
          <w:szCs w:val="24"/>
        </w:rPr>
        <w:t>Intercollegiaal Overleg</w:t>
      </w:r>
      <w:r w:rsidRPr="00D610EF">
        <w:rPr>
          <w:rStyle w:val="s2"/>
          <w:sz w:val="24"/>
          <w:szCs w:val="24"/>
        </w:rPr>
        <w:t>: Dit omvat het overleg met collega's over patiënten.</w:t>
      </w:r>
    </w:p>
    <w:p w14:paraId="3F6428B2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3"/>
          <w:rFonts w:ascii="Arial" w:hAnsi="Arial"/>
          <w:sz w:val="24"/>
          <w:szCs w:val="24"/>
        </w:rPr>
        <w:sym w:font="Symbol" w:char="F0B7"/>
      </w:r>
      <w:r w:rsidRPr="00D610EF">
        <w:rPr>
          <w:rStyle w:val="s4"/>
          <w:sz w:val="24"/>
          <w:szCs w:val="24"/>
        </w:rPr>
        <w:t xml:space="preserve"> </w:t>
      </w:r>
      <w:r w:rsidRPr="00D610EF">
        <w:rPr>
          <w:rStyle w:val="s1"/>
          <w:rFonts w:ascii="Arial" w:hAnsi="Arial"/>
          <w:sz w:val="24"/>
          <w:szCs w:val="24"/>
        </w:rPr>
        <w:t>Onverzekerde Prestatie (OVP)</w:t>
      </w:r>
      <w:r w:rsidRPr="00D610EF">
        <w:rPr>
          <w:rStyle w:val="s2"/>
          <w:sz w:val="24"/>
          <w:szCs w:val="24"/>
        </w:rPr>
        <w:t>: Dit zijn prestaties die niet vergoed worden door de</w:t>
      </w:r>
    </w:p>
    <w:p w14:paraId="007A006C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proofErr w:type="gramStart"/>
      <w:r w:rsidRPr="00D610EF">
        <w:rPr>
          <w:rStyle w:val="s2"/>
          <w:sz w:val="24"/>
          <w:szCs w:val="24"/>
        </w:rPr>
        <w:t>zorgverzekeraar</w:t>
      </w:r>
      <w:proofErr w:type="gramEnd"/>
      <w:r w:rsidRPr="00D610EF">
        <w:rPr>
          <w:rStyle w:val="s2"/>
          <w:sz w:val="24"/>
          <w:szCs w:val="24"/>
        </w:rPr>
        <w:t>. Denk hierbij aan bijvoorbeeld coaching, relatietherapie of een</w:t>
      </w:r>
    </w:p>
    <w:p w14:paraId="636ED4D9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proofErr w:type="gramStart"/>
      <w:r w:rsidRPr="00D610EF">
        <w:rPr>
          <w:rStyle w:val="s2"/>
          <w:sz w:val="24"/>
          <w:szCs w:val="24"/>
        </w:rPr>
        <w:t>second</w:t>
      </w:r>
      <w:proofErr w:type="gramEnd"/>
      <w:r w:rsidRPr="00D610EF">
        <w:rPr>
          <w:rStyle w:val="s2"/>
          <w:sz w:val="24"/>
          <w:szCs w:val="24"/>
        </w:rPr>
        <w:t xml:space="preserve"> opinion.</w:t>
      </w:r>
    </w:p>
    <w:p w14:paraId="68DE8767" w14:textId="77777777" w:rsidR="001940C6" w:rsidRDefault="001940C6">
      <w:pPr>
        <w:pStyle w:val="p1"/>
        <w:divId w:val="1213737907"/>
        <w:rPr>
          <w:rStyle w:val="s1"/>
          <w:rFonts w:ascii="Arial" w:hAnsi="Arial"/>
          <w:sz w:val="24"/>
          <w:szCs w:val="24"/>
        </w:rPr>
      </w:pPr>
    </w:p>
    <w:p w14:paraId="2DE869B8" w14:textId="41BC1E2D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1"/>
          <w:rFonts w:ascii="Arial" w:hAnsi="Arial"/>
          <w:sz w:val="24"/>
          <w:szCs w:val="24"/>
        </w:rPr>
        <w:t>Belangrijk</w:t>
      </w:r>
    </w:p>
    <w:p w14:paraId="6C09AFDB" w14:textId="50061E46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3"/>
          <w:rFonts w:ascii="Arial" w:hAnsi="Arial"/>
          <w:sz w:val="24"/>
          <w:szCs w:val="24"/>
        </w:rPr>
        <w:sym w:font="Symbol" w:char="F0B7"/>
      </w:r>
      <w:r w:rsidRPr="00D610EF">
        <w:rPr>
          <w:rStyle w:val="s4"/>
          <w:sz w:val="24"/>
          <w:szCs w:val="24"/>
        </w:rPr>
        <w:t xml:space="preserve"> </w:t>
      </w:r>
      <w:r w:rsidRPr="00D610EF">
        <w:rPr>
          <w:rStyle w:val="s2"/>
          <w:sz w:val="24"/>
          <w:szCs w:val="24"/>
        </w:rPr>
        <w:t>De genoemde tarieven zijn maximumtarieven. Het is mogelijk dat uw psycholoog</w:t>
      </w:r>
      <w:r w:rsidR="001940C6">
        <w:rPr>
          <w:rStyle w:val="s2"/>
          <w:sz w:val="24"/>
          <w:szCs w:val="24"/>
        </w:rPr>
        <w:t xml:space="preserve"> </w:t>
      </w:r>
      <w:r w:rsidRPr="00D610EF">
        <w:rPr>
          <w:rStyle w:val="s2"/>
          <w:sz w:val="24"/>
          <w:szCs w:val="24"/>
        </w:rPr>
        <w:t>een</w:t>
      </w:r>
      <w:r w:rsidR="001940C6">
        <w:rPr>
          <w:sz w:val="24"/>
          <w:szCs w:val="24"/>
        </w:rPr>
        <w:t xml:space="preserve"> </w:t>
      </w:r>
      <w:r w:rsidRPr="00D610EF">
        <w:rPr>
          <w:rStyle w:val="s2"/>
          <w:sz w:val="24"/>
          <w:szCs w:val="24"/>
        </w:rPr>
        <w:t>lager tarief hanteert.</w:t>
      </w:r>
    </w:p>
    <w:p w14:paraId="4AAC454A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3"/>
          <w:rFonts w:ascii="Arial" w:hAnsi="Arial"/>
          <w:sz w:val="24"/>
          <w:szCs w:val="24"/>
        </w:rPr>
        <w:sym w:font="Symbol" w:char="F0B7"/>
      </w:r>
      <w:r w:rsidRPr="00D610EF">
        <w:rPr>
          <w:rStyle w:val="s4"/>
          <w:sz w:val="24"/>
          <w:szCs w:val="24"/>
        </w:rPr>
        <w:t xml:space="preserve"> </w:t>
      </w:r>
      <w:r w:rsidRPr="00D610EF">
        <w:rPr>
          <w:rStyle w:val="s2"/>
          <w:sz w:val="24"/>
          <w:szCs w:val="24"/>
        </w:rPr>
        <w:t>De vergoeding van de kosten door uw zorgverzekeraar is afhankelijk van uw</w:t>
      </w:r>
    </w:p>
    <w:p w14:paraId="300F6024" w14:textId="712855D0" w:rsidR="003401D7" w:rsidRPr="00D610EF" w:rsidRDefault="003401D7">
      <w:pPr>
        <w:pStyle w:val="p1"/>
        <w:divId w:val="1213737907"/>
        <w:rPr>
          <w:sz w:val="24"/>
          <w:szCs w:val="24"/>
        </w:rPr>
      </w:pPr>
      <w:proofErr w:type="gramStart"/>
      <w:r w:rsidRPr="00D610EF">
        <w:rPr>
          <w:rStyle w:val="s2"/>
          <w:sz w:val="24"/>
          <w:szCs w:val="24"/>
        </w:rPr>
        <w:t>verzekeringspakket</w:t>
      </w:r>
      <w:proofErr w:type="gramEnd"/>
      <w:r w:rsidRPr="00D610EF">
        <w:rPr>
          <w:rStyle w:val="s2"/>
          <w:sz w:val="24"/>
          <w:szCs w:val="24"/>
        </w:rPr>
        <w:t xml:space="preserve"> en de voorwaarden van uw zorgverzekeraar. Het is raadzaam om</w:t>
      </w:r>
      <w:r w:rsidR="001940C6">
        <w:rPr>
          <w:sz w:val="24"/>
          <w:szCs w:val="24"/>
        </w:rPr>
        <w:t xml:space="preserve"> </w:t>
      </w:r>
      <w:r w:rsidRPr="00D610EF">
        <w:rPr>
          <w:rStyle w:val="s2"/>
          <w:sz w:val="24"/>
          <w:szCs w:val="24"/>
        </w:rPr>
        <w:t>voorafgaand aan de behandeling contact op te nemen met uw zorgverzekeraar om te</w:t>
      </w:r>
      <w:r w:rsidR="001940C6">
        <w:rPr>
          <w:sz w:val="24"/>
          <w:szCs w:val="24"/>
        </w:rPr>
        <w:t xml:space="preserve"> </w:t>
      </w:r>
      <w:r w:rsidRPr="00D610EF">
        <w:rPr>
          <w:rStyle w:val="s2"/>
          <w:sz w:val="24"/>
          <w:szCs w:val="24"/>
        </w:rPr>
        <w:t>informeren naar de vergoeding.</w:t>
      </w:r>
    </w:p>
    <w:p w14:paraId="58E8001F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3"/>
          <w:rFonts w:ascii="Arial" w:hAnsi="Arial"/>
          <w:sz w:val="24"/>
          <w:szCs w:val="24"/>
        </w:rPr>
        <w:sym w:font="Symbol" w:char="F0B7"/>
      </w:r>
      <w:r w:rsidRPr="00D610EF">
        <w:rPr>
          <w:rStyle w:val="s4"/>
          <w:sz w:val="24"/>
          <w:szCs w:val="24"/>
        </w:rPr>
        <w:t xml:space="preserve"> </w:t>
      </w:r>
      <w:r w:rsidRPr="00D610EF">
        <w:rPr>
          <w:rStyle w:val="s2"/>
          <w:sz w:val="24"/>
          <w:szCs w:val="24"/>
        </w:rPr>
        <w:t>Voor Onverzekerde Prestaties (OVP) geldt dat deze niet vergoed worden door de</w:t>
      </w:r>
    </w:p>
    <w:p w14:paraId="57598432" w14:textId="0D690090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zorgverzekeraar.</w:t>
      </w:r>
    </w:p>
    <w:p w14:paraId="1079EA2E" w14:textId="77777777" w:rsidR="001940C6" w:rsidRDefault="001940C6">
      <w:pPr>
        <w:pStyle w:val="p1"/>
        <w:divId w:val="1213737907"/>
        <w:rPr>
          <w:rStyle w:val="s1"/>
          <w:rFonts w:ascii="Arial" w:hAnsi="Arial"/>
          <w:sz w:val="24"/>
          <w:szCs w:val="24"/>
        </w:rPr>
      </w:pPr>
    </w:p>
    <w:p w14:paraId="50EC54E5" w14:textId="7699A416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1"/>
          <w:rFonts w:ascii="Arial" w:hAnsi="Arial"/>
          <w:sz w:val="24"/>
          <w:szCs w:val="24"/>
        </w:rPr>
        <w:t>Let op:</w:t>
      </w:r>
      <w:r w:rsidRPr="00D610EF">
        <w:rPr>
          <w:rStyle w:val="s2"/>
          <w:sz w:val="24"/>
          <w:szCs w:val="24"/>
        </w:rPr>
        <w:t xml:space="preserve"> Deze informatie is gebaseerd op de op de beschikbare gegevens van januari 2025.</w:t>
      </w:r>
      <w:r w:rsidR="00247263">
        <w:rPr>
          <w:sz w:val="24"/>
          <w:szCs w:val="24"/>
        </w:rPr>
        <w:t xml:space="preserve"> </w:t>
      </w:r>
      <w:r w:rsidRPr="00D610EF">
        <w:rPr>
          <w:rStyle w:val="s2"/>
          <w:sz w:val="24"/>
          <w:szCs w:val="24"/>
        </w:rPr>
        <w:t xml:space="preserve">Het is mogelijk dat de </w:t>
      </w:r>
      <w:proofErr w:type="spellStart"/>
      <w:r w:rsidRPr="00D610EF">
        <w:rPr>
          <w:rStyle w:val="s2"/>
          <w:sz w:val="24"/>
          <w:szCs w:val="24"/>
        </w:rPr>
        <w:t>NZa</w:t>
      </w:r>
      <w:proofErr w:type="spellEnd"/>
      <w:r w:rsidRPr="00D610EF">
        <w:rPr>
          <w:rStyle w:val="s2"/>
          <w:sz w:val="24"/>
          <w:szCs w:val="24"/>
        </w:rPr>
        <w:t xml:space="preserve"> de tarieven in de loop van het jaar aanpast. Raadpleeg altijd de</w:t>
      </w:r>
      <w:r w:rsidR="00247263">
        <w:rPr>
          <w:sz w:val="24"/>
          <w:szCs w:val="24"/>
        </w:rPr>
        <w:t xml:space="preserve"> </w:t>
      </w:r>
      <w:r w:rsidRPr="00D610EF">
        <w:rPr>
          <w:rStyle w:val="s2"/>
          <w:sz w:val="24"/>
          <w:szCs w:val="24"/>
        </w:rPr>
        <w:t>meest actuele informatie op de website van de NZa.</w:t>
      </w:r>
    </w:p>
    <w:p w14:paraId="144FDC6D" w14:textId="77777777" w:rsidR="0071447F" w:rsidRDefault="0071447F">
      <w:pPr>
        <w:pStyle w:val="p1"/>
        <w:divId w:val="1213737907"/>
        <w:rPr>
          <w:rStyle w:val="s1"/>
          <w:rFonts w:ascii="Arial" w:hAnsi="Arial"/>
          <w:sz w:val="24"/>
          <w:szCs w:val="24"/>
        </w:rPr>
      </w:pPr>
    </w:p>
    <w:p w14:paraId="1581BE05" w14:textId="6C08451A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1"/>
          <w:rFonts w:ascii="Arial" w:hAnsi="Arial"/>
          <w:sz w:val="24"/>
          <w:szCs w:val="24"/>
        </w:rPr>
        <w:t>Jeugdzorgtarieven</w:t>
      </w:r>
    </w:p>
    <w:p w14:paraId="2D637DB7" w14:textId="77777777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Als er een zorgleveringsafspraak voor ambulante specialistische jeugdzorg aan mij is</w:t>
      </w:r>
    </w:p>
    <w:p w14:paraId="2F48AE08" w14:textId="0CFF5347" w:rsidR="003401D7" w:rsidRPr="00D610EF" w:rsidRDefault="003401D7">
      <w:pPr>
        <w:pStyle w:val="p1"/>
        <w:divId w:val="1213737907"/>
        <w:rPr>
          <w:sz w:val="24"/>
          <w:szCs w:val="24"/>
        </w:rPr>
      </w:pPr>
      <w:proofErr w:type="gramStart"/>
      <w:r w:rsidRPr="00D610EF">
        <w:rPr>
          <w:rStyle w:val="s2"/>
          <w:sz w:val="24"/>
          <w:szCs w:val="24"/>
        </w:rPr>
        <w:t>afgegeven</w:t>
      </w:r>
      <w:proofErr w:type="gramEnd"/>
      <w:r w:rsidRPr="00D610EF">
        <w:rPr>
          <w:rStyle w:val="s2"/>
          <w:sz w:val="24"/>
          <w:szCs w:val="24"/>
        </w:rPr>
        <w:t xml:space="preserve"> door Spoor030 of KOOS, worden mijn diensten door de gemeente betaald. Is dit</w:t>
      </w:r>
      <w:r w:rsidR="0071447F">
        <w:rPr>
          <w:sz w:val="24"/>
          <w:szCs w:val="24"/>
        </w:rPr>
        <w:t xml:space="preserve"> </w:t>
      </w:r>
      <w:r w:rsidRPr="00D610EF">
        <w:rPr>
          <w:rStyle w:val="s2"/>
          <w:sz w:val="24"/>
          <w:szCs w:val="24"/>
        </w:rPr>
        <w:t>niet het geval dan kunnen ouders ook zelf zorg inkopen. De kosten komen dan voor eigen</w:t>
      </w:r>
      <w:r w:rsidR="0071447F">
        <w:rPr>
          <w:sz w:val="24"/>
          <w:szCs w:val="24"/>
        </w:rPr>
        <w:t xml:space="preserve"> </w:t>
      </w:r>
      <w:r w:rsidRPr="00D610EF">
        <w:rPr>
          <w:rStyle w:val="s2"/>
          <w:sz w:val="24"/>
          <w:szCs w:val="24"/>
        </w:rPr>
        <w:t>rekening en kunnen niet achteraf alsnog bij de jeugdaanbieders worden ingediend.</w:t>
      </w:r>
    </w:p>
    <w:p w14:paraId="124924B4" w14:textId="19567776" w:rsidR="003401D7" w:rsidRPr="00D610EF" w:rsidRDefault="003401D7">
      <w:pPr>
        <w:pStyle w:val="p1"/>
        <w:divId w:val="1213737907"/>
        <w:rPr>
          <w:sz w:val="24"/>
          <w:szCs w:val="24"/>
        </w:rPr>
      </w:pPr>
      <w:r w:rsidRPr="00D610EF">
        <w:rPr>
          <w:rStyle w:val="s2"/>
          <w:sz w:val="24"/>
          <w:szCs w:val="24"/>
        </w:rPr>
        <w:t>Het Tarief bedraagt € 1</w:t>
      </w:r>
      <w:r w:rsidR="001940C6">
        <w:rPr>
          <w:rStyle w:val="s2"/>
          <w:sz w:val="24"/>
          <w:szCs w:val="24"/>
        </w:rPr>
        <w:t>66</w:t>
      </w:r>
      <w:r w:rsidRPr="00D610EF">
        <w:rPr>
          <w:rStyle w:val="s2"/>
          <w:sz w:val="24"/>
          <w:szCs w:val="24"/>
        </w:rPr>
        <w:t xml:space="preserve">,00 per sessie (directe </w:t>
      </w:r>
      <w:r w:rsidR="00B5180F">
        <w:rPr>
          <w:rStyle w:val="s2"/>
          <w:sz w:val="24"/>
          <w:szCs w:val="24"/>
        </w:rPr>
        <w:t>inclusief</w:t>
      </w:r>
      <w:r w:rsidRPr="00D610EF">
        <w:rPr>
          <w:rStyle w:val="s2"/>
          <w:sz w:val="24"/>
          <w:szCs w:val="24"/>
        </w:rPr>
        <w:t xml:space="preserve"> indirecte tijd per 60 minuten</w:t>
      </w:r>
      <w:r w:rsidR="00B5180F">
        <w:rPr>
          <w:rStyle w:val="s2"/>
          <w:sz w:val="24"/>
          <w:szCs w:val="24"/>
        </w:rPr>
        <w:t>)</w:t>
      </w:r>
    </w:p>
    <w:p w14:paraId="59630F2A" w14:textId="77777777" w:rsidR="003401D7" w:rsidRPr="00D610EF" w:rsidRDefault="003401D7">
      <w:pPr>
        <w:rPr>
          <w:rFonts w:ascii="Arial" w:hAnsi="Arial" w:cs="Arial"/>
        </w:rPr>
      </w:pPr>
    </w:p>
    <w:p w14:paraId="3E9EC03E" w14:textId="77777777" w:rsidR="00B6044E" w:rsidRPr="00D610EF" w:rsidRDefault="00B6044E">
      <w:pPr>
        <w:rPr>
          <w:rFonts w:ascii="Arial" w:hAnsi="Arial" w:cs="Arial"/>
        </w:rPr>
      </w:pPr>
    </w:p>
    <w:sectPr w:rsidR="00B6044E" w:rsidRPr="00D61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E"/>
    <w:rsid w:val="0009560C"/>
    <w:rsid w:val="001451D4"/>
    <w:rsid w:val="00153A5A"/>
    <w:rsid w:val="001940C6"/>
    <w:rsid w:val="001A50D3"/>
    <w:rsid w:val="002106C6"/>
    <w:rsid w:val="00247263"/>
    <w:rsid w:val="002E5D71"/>
    <w:rsid w:val="002E730E"/>
    <w:rsid w:val="003401D7"/>
    <w:rsid w:val="00456A30"/>
    <w:rsid w:val="005749BE"/>
    <w:rsid w:val="005C1E04"/>
    <w:rsid w:val="0071447F"/>
    <w:rsid w:val="00764AC0"/>
    <w:rsid w:val="00963E29"/>
    <w:rsid w:val="00995E87"/>
    <w:rsid w:val="009F3F86"/>
    <w:rsid w:val="00B14CEE"/>
    <w:rsid w:val="00B25867"/>
    <w:rsid w:val="00B5180F"/>
    <w:rsid w:val="00B6044E"/>
    <w:rsid w:val="00B82A03"/>
    <w:rsid w:val="00BB5859"/>
    <w:rsid w:val="00C27834"/>
    <w:rsid w:val="00C37E6B"/>
    <w:rsid w:val="00D610EF"/>
    <w:rsid w:val="00DC7F48"/>
    <w:rsid w:val="00E8716A"/>
    <w:rsid w:val="00E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9CDD3"/>
  <w15:chartTrackingRefBased/>
  <w15:docId w15:val="{9AB8014B-E133-084A-B9A6-59B31434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0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0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0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0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0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0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0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0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0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0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0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0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044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044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044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044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044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04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0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0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0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0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0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044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044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044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0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044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044E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3401D7"/>
    <w:pPr>
      <w:spacing w:after="0" w:line="240" w:lineRule="auto"/>
    </w:pPr>
    <w:rPr>
      <w:rFonts w:ascii="Arial" w:hAnsi="Arial" w:cs="Arial"/>
      <w:color w:val="000000"/>
      <w:kern w:val="0"/>
      <w:sz w:val="17"/>
      <w:szCs w:val="17"/>
      <w14:ligatures w14:val="none"/>
    </w:rPr>
  </w:style>
  <w:style w:type="character" w:customStyle="1" w:styleId="s1">
    <w:name w:val="s1"/>
    <w:basedOn w:val="Standaardalinea-lettertype"/>
    <w:rsid w:val="003401D7"/>
    <w:rPr>
      <w:rFonts w:ascii="Arial-BoldMT" w:hAnsi="Arial-BoldMT" w:hint="default"/>
      <w:b/>
      <w:bCs/>
      <w:i w:val="0"/>
      <w:iCs w:val="0"/>
      <w:sz w:val="17"/>
      <w:szCs w:val="17"/>
    </w:rPr>
  </w:style>
  <w:style w:type="character" w:customStyle="1" w:styleId="s2">
    <w:name w:val="s2"/>
    <w:basedOn w:val="Standaardalinea-lettertype"/>
    <w:rsid w:val="003401D7"/>
    <w:rPr>
      <w:rFonts w:ascii="Arial" w:hAnsi="Arial" w:cs="Arial" w:hint="default"/>
      <w:b w:val="0"/>
      <w:bCs w:val="0"/>
      <w:i w:val="0"/>
      <w:iCs w:val="0"/>
      <w:sz w:val="17"/>
      <w:szCs w:val="17"/>
    </w:rPr>
  </w:style>
  <w:style w:type="character" w:customStyle="1" w:styleId="s3">
    <w:name w:val="s3"/>
    <w:basedOn w:val="Standaardalinea-lettertype"/>
    <w:rsid w:val="003401D7"/>
    <w:rPr>
      <w:rFonts w:ascii="Helvetica" w:hAnsi="Helvetica" w:hint="default"/>
      <w:b w:val="0"/>
      <w:bCs w:val="0"/>
      <w:i w:val="0"/>
      <w:iCs w:val="0"/>
      <w:sz w:val="15"/>
      <w:szCs w:val="15"/>
    </w:rPr>
  </w:style>
  <w:style w:type="character" w:customStyle="1" w:styleId="s4">
    <w:name w:val="s4"/>
    <w:basedOn w:val="Standaardalinea-lettertype"/>
    <w:rsid w:val="003401D7"/>
    <w:rPr>
      <w:rFonts w:ascii="Arial" w:hAnsi="Arial" w:cs="Arial" w:hint="default"/>
      <w:b w:val="0"/>
      <w:bCs w:val="0"/>
      <w:i w:val="0"/>
      <w:iCs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535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studiokp@icloud.com</dc:creator>
  <cp:keywords/>
  <dc:description/>
  <cp:lastModifiedBy>Heleen van Loon</cp:lastModifiedBy>
  <cp:revision>5</cp:revision>
  <dcterms:created xsi:type="dcterms:W3CDTF">2025-06-05T11:25:00Z</dcterms:created>
  <dcterms:modified xsi:type="dcterms:W3CDTF">2025-07-09T06:28:00Z</dcterms:modified>
</cp:coreProperties>
</file>